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4005A0">
              <w:rPr>
                <w:rFonts w:ascii="Times New Roman" w:hAnsi="Times New Roman"/>
                <w:sz w:val="28"/>
                <w:lang w:val="uk-UA"/>
              </w:rPr>
              <w:t>1</w:t>
            </w:r>
            <w:r w:rsidR="00D8510A">
              <w:rPr>
                <w:rFonts w:ascii="Times New Roman" w:hAnsi="Times New Roman"/>
                <w:sz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4140">
              <w:rPr>
                <w:rFonts w:ascii="Times New Roman" w:hAnsi="Times New Roman"/>
                <w:sz w:val="28"/>
                <w:lang w:val="uk-UA"/>
              </w:rPr>
              <w:t>лютого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D8510A">
        <w:rPr>
          <w:rFonts w:ascii="Times New Roman" w:hAnsi="Times New Roman"/>
          <w:b/>
          <w:sz w:val="28"/>
          <w:lang w:val="uk-UA"/>
        </w:rPr>
        <w:t>23 лютого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D8510A">
        <w:rPr>
          <w:rFonts w:ascii="Times New Roman" w:hAnsi="Times New Roman"/>
          <w:b/>
          <w:sz w:val="28"/>
          <w:lang w:val="uk-UA"/>
        </w:rPr>
        <w:t xml:space="preserve">о </w:t>
      </w:r>
      <w:bookmarkStart w:id="0" w:name="_GoBack"/>
      <w:bookmarkEnd w:id="0"/>
      <w:r w:rsidR="00D8510A">
        <w:rPr>
          <w:rFonts w:ascii="Times New Roman" w:hAnsi="Times New Roman"/>
          <w:b/>
          <w:sz w:val="28"/>
          <w:lang w:val="uk-UA"/>
        </w:rPr>
        <w:t>01 березня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52381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8510A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A" w:rsidRDefault="00D8510A" w:rsidP="00237395">
            <w:pPr>
              <w:pStyle w:val="a3"/>
              <w:spacing w:before="0" w:beforeAutospacing="0" w:after="0" w:afterAutospacing="0"/>
              <w:ind w:left="-45" w:right="-108" w:hanging="91"/>
              <w:jc w:val="center"/>
              <w:rPr>
                <w:b/>
                <w:color w:val="000000"/>
                <w:lang w:val="uk-UA"/>
              </w:rPr>
            </w:pPr>
            <w:r w:rsidRPr="00D8510A">
              <w:rPr>
                <w:rFonts w:ascii="Times New Roman" w:hAnsi="Times New Roman" w:cs="Times New Roman"/>
                <w:b/>
                <w:lang w:val="uk-UA"/>
              </w:rPr>
              <w:t>25-28.02.2026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A" w:rsidRDefault="00D8510A" w:rsidP="00237395">
            <w:pPr>
              <w:pStyle w:val="1692"/>
              <w:spacing w:before="0" w:beforeAutospacing="0" w:after="0" w:afterAutospacing="0"/>
              <w:jc w:val="center"/>
              <w:rPr>
                <w:color w:val="000000"/>
                <w:lang w:eastAsia="ru-RU"/>
              </w:rPr>
            </w:pPr>
            <w:r w:rsidRPr="009507C9">
              <w:rPr>
                <w:rFonts w:eastAsia="Calibri"/>
                <w:lang w:eastAsia="en-US"/>
              </w:rPr>
              <w:t>Чемпіонат Чернігівської області з боксу серед усіх вікових груп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A" w:rsidRPr="00D8510A" w:rsidRDefault="00D8510A" w:rsidP="00D8510A">
            <w:pPr>
              <w:pStyle w:val="3542"/>
              <w:spacing w:before="0" w:beforeAutospacing="0" w:after="0" w:afterAutospacing="0" w:line="228" w:lineRule="auto"/>
              <w:ind w:left="-55" w:right="-86"/>
              <w:jc w:val="center"/>
              <w:rPr>
                <w:lang w:eastAsia="ru-RU"/>
              </w:rPr>
            </w:pPr>
            <w:r w:rsidRPr="00D8510A">
              <w:rPr>
                <w:lang w:eastAsia="ru-RU"/>
              </w:rPr>
              <w:t>м. Чернігів,</w:t>
            </w:r>
          </w:p>
          <w:p w:rsidR="00D8510A" w:rsidRPr="00D8510A" w:rsidRDefault="00D8510A" w:rsidP="00D8510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10A">
              <w:rPr>
                <w:rFonts w:ascii="Times New Roman" w:hAnsi="Times New Roman" w:cs="Times New Roman"/>
                <w:lang w:val="uk-UA"/>
              </w:rPr>
              <w:t>вул. Івана Мазепи, 78, спортивний комплекс «Хімік-Чернігів»,</w:t>
            </w:r>
          </w:p>
          <w:p w:rsidR="00D8510A" w:rsidRPr="004005A0" w:rsidRDefault="00D8510A" w:rsidP="00D8510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510A">
              <w:rPr>
                <w:rFonts w:ascii="Times New Roman" w:hAnsi="Times New Roman" w:cs="Times New Roman"/>
                <w:lang w:val="uk-UA"/>
              </w:rPr>
              <w:t>відкриття змагань 25.02.2026 о 16:00,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A" w:rsidRDefault="00D8510A" w:rsidP="00D8510A">
            <w:pPr>
              <w:pStyle w:val="2685"/>
              <w:spacing w:before="0" w:beforeAutospacing="0" w:after="0" w:afterAutospacing="0"/>
              <w:ind w:left="-113"/>
              <w:jc w:val="center"/>
              <w:rPr>
                <w:b/>
              </w:rPr>
            </w:pPr>
            <w:r>
              <w:t xml:space="preserve">Відділ спортивної та фізкультурно-масової роботи, </w:t>
            </w:r>
            <w:r w:rsidRPr="00033CB4">
              <w:rPr>
                <w:color w:val="000000"/>
              </w:rPr>
              <w:t>Чернігівська обласна організація федерації боксу України</w:t>
            </w:r>
          </w:p>
          <w:p w:rsidR="00D8510A" w:rsidRPr="00DC4D5C" w:rsidRDefault="00D8510A" w:rsidP="00346D26">
            <w:pPr>
              <w:pStyle w:val="a3"/>
              <w:spacing w:before="0" w:beforeAutospacing="0" w:after="0" w:afterAutospacing="0"/>
              <w:ind w:right="-9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005A0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8510A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4005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4005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542">
    <w:name w:val="3542"/>
    <w:aliases w:val="baiaagaaboqcaaad6wkaaax5cqaaaaaaaaaaaaaaaaaaaaaaaaaaaaaaaaaaaaaaaaaaaaaaaaaaaaaaaaaaaaaaaaaaaaaaaaaaaaaaaaaaaaaaaaaaaaaaaaaaaaaaaaaaaaaaaaaaaaaaaaaaaaaaaaaaaaaaaaaaaaaaaaaaaaaaaaaaaaaaaaaaaaaaaaaaaaaaaaaaaaaaaaaaaaaaaaaaaaaaaaaaaaaa"/>
    <w:basedOn w:val="a"/>
    <w:rsid w:val="004005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D8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4005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4005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542">
    <w:name w:val="3542"/>
    <w:aliases w:val="baiaagaaboqcaaad6wkaaax5cqaaaaaaaaaaaaaaaaaaaaaaaaaaaaaaaaaaaaaaaaaaaaaaaaaaaaaaaaaaaaaaaaaaaaaaaaaaaaaaaaaaaaaaaaaaaaaaaaaaaaaaaaaaaaaaaaaaaaaaaaaaaaaaaaaaaaaaaaaaaaaaaaaaaaaaaaaaaaaaaaaaaaaaaaaaaaaaaaaaaaaaaaaaaaaaaaaaaaaaaaaaaaaa"/>
    <w:basedOn w:val="a"/>
    <w:rsid w:val="004005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b">
    <w:name w:val="Table Grid"/>
    <w:basedOn w:val="a1"/>
    <w:uiPriority w:val="59"/>
    <w:rsid w:val="00D8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C847-9C43-4B37-8B4C-690D1EC8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29</cp:revision>
  <cp:lastPrinted>2026-03-03T09:32:00Z</cp:lastPrinted>
  <dcterms:created xsi:type="dcterms:W3CDTF">2024-05-15T07:00:00Z</dcterms:created>
  <dcterms:modified xsi:type="dcterms:W3CDTF">2026-03-03T09:32:00Z</dcterms:modified>
</cp:coreProperties>
</file>